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w:t>
      </w:r>
      <w:r w:rsidDel="00000000" w:rsidR="00000000" w:rsidRPr="00000000">
        <w:rPr>
          <w:rFonts w:ascii="Georgia" w:cs="Georgia" w:eastAsia="Georgia" w:hAnsi="Georgia"/>
          <w:sz w:val="18"/>
          <w:szCs w:val="18"/>
          <w:u w:val="single"/>
          <w:vertAlign w:val="baseline"/>
          <w:rtl w:val="0"/>
        </w:rPr>
        <w:t xml:space="preserve">Monday, June 14, 2004, 5:30 p.m.</w:t>
      </w:r>
      <w:r w:rsidDel="00000000" w:rsidR="00000000" w:rsidRPr="00000000">
        <w:rPr>
          <w:rFonts w:ascii="Georgia" w:cs="Georgia" w:eastAsia="Georgia" w:hAnsi="Georgia"/>
          <w:sz w:val="18"/>
          <w:szCs w:val="18"/>
          <w:vertAlign w:val="baseline"/>
          <w:rtl w:val="0"/>
        </w:rPr>
        <w:t xml:space="preserve">, Budget Hearing of the Board of Education of School District 73-0017, of Red Willow County, Nebraska that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 xml:space="preserve">I.</w:t>
        <w:tab/>
      </w:r>
      <w:r w:rsidDel="00000000" w:rsidR="00000000" w:rsidRPr="00000000">
        <w:rPr>
          <w:rFonts w:ascii="Georgia" w:cs="Georgia" w:eastAsia="Georgia" w:hAnsi="Georgia"/>
          <w:sz w:val="18"/>
          <w:szCs w:val="18"/>
          <w:u w:val="single"/>
          <w:vertAlign w:val="baseline"/>
          <w:rtl w:val="0"/>
        </w:rPr>
        <w:t xml:space="preserve">Call to Order</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 xml:space="preserve">A.   </w:t>
      </w:r>
      <w:r w:rsidDel="00000000" w:rsidR="00000000" w:rsidRPr="00000000">
        <w:rPr>
          <w:rFonts w:ascii="Georgia" w:cs="Georgia" w:eastAsia="Georgia" w:hAnsi="Georgia"/>
          <w:sz w:val="18"/>
          <w:szCs w:val="18"/>
          <w:u w:val="single"/>
          <w:vertAlign w:val="baseli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Ron Soden, Dawn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Absent:</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 xml:space="preserve">B.   </w:t>
      </w:r>
      <w:r w:rsidDel="00000000" w:rsidR="00000000" w:rsidRPr="00000000">
        <w:rPr>
          <w:rFonts w:ascii="Georgia" w:cs="Georgia" w:eastAsia="Georgia" w:hAnsi="Georgia"/>
          <w:sz w:val="18"/>
          <w:szCs w:val="18"/>
          <w:u w:val="single"/>
          <w:vertAlign w:val="baseline"/>
          <w:rtl w:val="0"/>
        </w:rPr>
        <w:t xml:space="preserve">Budget Hearing to consider amending the Special Fund from $45,012.63 to $5,845,012.63</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u w:val="single"/>
          <w:vertAlign w:val="baseline"/>
          <w:rtl w:val="0"/>
        </w:rPr>
        <w:t xml:space="preserve">and hear support, opposition, criticism, suggestions, or observations of taxpayers relating</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sz w:val="18"/>
          <w:szCs w:val="18"/>
          <w:u w:val="single"/>
          <w:vertAlign w:val="baseline"/>
          <w:rtl w:val="0"/>
        </w:rPr>
        <w:t xml:space="preserve">to the proposed budget</w:t>
      </w:r>
      <w:r w:rsidDel="00000000" w:rsidR="00000000" w:rsidRPr="00000000">
        <w:rPr>
          <w:rFonts w:ascii="Georgia" w:cs="Georgia" w:eastAsia="Georgia" w:hAnsi="Georgia"/>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Dave Haller asked about the use of interest gained from the investments.</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1440"/>
          <w:tab w:val="left" w:pos="21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 xml:space="preserve">C. </w:t>
        <w:tab/>
        <w:t xml:space="preserve">Adjournment of Hearing at 5:44 p.m. by President Larson.</w:t>
      </w: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0"/>
          <w:tab w:val="left" w:pos="1080"/>
          <w:tab w:val="left" w:pos="216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Notice of the </w:t>
      </w:r>
      <w:r w:rsidDel="00000000" w:rsidR="00000000" w:rsidRPr="00000000">
        <w:rPr>
          <w:rFonts w:ascii="Georgia" w:cs="Georgia" w:eastAsia="Georgia" w:hAnsi="Georgia"/>
          <w:sz w:val="18"/>
          <w:szCs w:val="18"/>
          <w:u w:val="single"/>
          <w:vertAlign w:val="baseline"/>
          <w:rtl w:val="0"/>
        </w:rPr>
        <w:t xml:space="preserve">Monday, June 14, 2004, 5:30 p.m.</w:t>
      </w:r>
      <w:r w:rsidDel="00000000" w:rsidR="00000000" w:rsidRPr="00000000">
        <w:rPr>
          <w:rFonts w:ascii="Georgia" w:cs="Georgia" w:eastAsia="Georgia" w:hAnsi="Georgia"/>
          <w:sz w:val="18"/>
          <w:szCs w:val="18"/>
          <w:vertAlign w:val="baseline"/>
          <w:rtl w:val="0"/>
        </w:rPr>
        <w:t xml:space="preserve">, regular meeting of the Board of Education of School District 73-0017, of Red Willow County, Nebraska that was held in the Junior High Conference Room was given by publication in the </w:t>
      </w:r>
      <w:r w:rsidDel="00000000" w:rsidR="00000000" w:rsidRPr="00000000">
        <w:rPr>
          <w:rFonts w:ascii="Georgia" w:cs="Georgia" w:eastAsia="Georgia" w:hAnsi="Georgia"/>
          <w:i w:val="1"/>
          <w:sz w:val="18"/>
          <w:szCs w:val="18"/>
          <w:vertAlign w:val="baseline"/>
          <w:rtl w:val="0"/>
        </w:rPr>
        <w:t xml:space="preserve">McCook Daily Gazette.</w:t>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both"/>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Call to Order at 5:45 p.m.</w:t>
      </w:r>
    </w:p>
    <w:p w:rsidR="00000000" w:rsidDel="00000000" w:rsidP="00000000" w:rsidRDefault="00000000" w:rsidRPr="00000000">
      <w:pPr>
        <w:pStyle w:val="Heading2"/>
        <w:keepNext w:val="0"/>
        <w:keepLines w:val="0"/>
        <w:widowControl w:val="0"/>
        <w:numPr>
          <w:ilvl w:val="1"/>
          <w:numId w:val="1"/>
        </w:numPr>
        <w:ind w:firstLine="0"/>
        <w:contextualSpacing w:val="1"/>
      </w:pPr>
      <w:r w:rsidDel="00000000" w:rsidR="00000000" w:rsidRPr="00000000">
        <w:rPr>
          <w:sz w:val="18"/>
          <w:szCs w:val="18"/>
          <w:vertAlign w:val="baseline"/>
          <w:rtl w:val="0"/>
        </w:rPr>
        <w:t xml:space="preserve">Roll Call</w:t>
      </w:r>
      <w:r w:rsidDel="00000000" w:rsidR="00000000" w:rsidRPr="00000000">
        <w:rPr>
          <w:i w:val="1"/>
          <w:sz w:val="18"/>
          <w:szCs w:val="18"/>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Present:</w:t>
        <w:tab/>
        <w:t xml:space="preserve">Mike Gonzales, Jack Clark, James Coady, Greg Larson,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ab/>
        <w:t xml:space="preserve">Ron Soden, Dawn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800"/>
          <w:tab w:val="left" w:pos="270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ab/>
        <w:t xml:space="preserve">Absent:</w:t>
      </w:r>
    </w:p>
    <w:p w:rsidR="00000000" w:rsidDel="00000000" w:rsidP="00000000" w:rsidRDefault="00000000" w:rsidRPr="00000000">
      <w:pPr>
        <w:keepNext w:val="0"/>
        <w:keepLines w:val="0"/>
        <w:widowControl w:val="0"/>
        <w:tabs>
          <w:tab w:val="left" w:pos="1800"/>
        </w:tabs>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tabs>
          <w:tab w:val="left" w:pos="1800"/>
        </w:tabs>
        <w:ind w:firstLine="0"/>
        <w:contextualSpacing w:val="1"/>
      </w:pPr>
      <w:r w:rsidDel="00000000" w:rsidR="00000000" w:rsidRPr="00000000">
        <w:rPr>
          <w:sz w:val="18"/>
          <w:szCs w:val="18"/>
          <w:vertAlign w:val="baseline"/>
          <w:rtl w:val="0"/>
        </w:rPr>
        <w:t xml:space="preserve">Reports, Communications &amp; Public Participation</w:t>
      </w:r>
    </w:p>
    <w:p w:rsidR="00000000" w:rsidDel="00000000" w:rsidP="00000000" w:rsidRDefault="00000000" w:rsidRPr="00000000">
      <w:pPr>
        <w:pStyle w:val="Heading2"/>
        <w:keepNext w:val="0"/>
        <w:keepLines w:val="0"/>
        <w:widowControl w:val="0"/>
        <w:numPr>
          <w:ilvl w:val="1"/>
          <w:numId w:val="2"/>
        </w:numPr>
        <w:tabs>
          <w:tab w:val="left" w:pos="1800"/>
        </w:tabs>
        <w:ind w:left="1440" w:hanging="360"/>
        <w:contextualSpacing w:val="1"/>
      </w:pPr>
      <w:r w:rsidDel="00000000" w:rsidR="00000000" w:rsidRPr="00000000">
        <w:rPr>
          <w:sz w:val="18"/>
          <w:szCs w:val="18"/>
          <w:vertAlign w:val="baseline"/>
          <w:rtl w:val="0"/>
        </w:rPr>
        <w:t xml:space="preserve">Public Participation</w:t>
      </w:r>
    </w:p>
    <w:p w:rsidR="00000000" w:rsidDel="00000000" w:rsidP="00000000" w:rsidRDefault="00000000" w:rsidRPr="00000000">
      <w:pPr>
        <w:keepNext w:val="0"/>
        <w:keepLines w:val="0"/>
        <w:widowControl w:val="0"/>
        <w:numPr>
          <w:ilvl w:val="2"/>
          <w:numId w:val="2"/>
        </w:numPr>
        <w:tabs>
          <w:tab w:val="left" w:pos="1800"/>
        </w:tabs>
        <w:ind w:left="2340" w:hanging="360"/>
        <w:contextualSpacing w:val="1"/>
      </w:pPr>
      <w:r w:rsidDel="00000000" w:rsidR="00000000" w:rsidRPr="00000000">
        <w:rPr>
          <w:rFonts w:ascii="Georgia" w:cs="Georgia" w:eastAsia="Georgia" w:hAnsi="Georgia"/>
          <w:sz w:val="18"/>
          <w:szCs w:val="18"/>
          <w:vertAlign w:val="baseline"/>
          <w:rtl w:val="0"/>
        </w:rPr>
        <w:t xml:space="preserve">The Board accepts public comments – no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Consent Agenda</w:t>
      </w:r>
    </w:p>
    <w:p w:rsidR="00000000" w:rsidDel="00000000" w:rsidP="00000000" w:rsidRDefault="00000000" w:rsidRPr="00000000">
      <w:pPr>
        <w:pStyle w:val="Heading2"/>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Approval of Minutes, 17 May, 2004, and 02 June, 2004</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of Expenditures/Payroll for May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consent agenda, as presented."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rFonts w:ascii="Georgia" w:cs="Georgia" w:eastAsia="Georgia" w:hAnsi="Georgia"/>
          <w:sz w:val="18"/>
          <w:szCs w:val="18"/>
          <w:u w:val="single"/>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Activity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Programs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Facilities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18"/>
          <w:szCs w:val="18"/>
          <w:vertAlign w:val="baseline"/>
          <w:rtl w:val="0"/>
        </w:rPr>
        <w:t xml:space="preserve">Mr. Larson indicated that the facilities committee had interviewed four architectural firms; bleachers will be installed at the track; and, McCook Community College had expressed an interest in erecting a building at Weiland Field.</w:t>
      </w:r>
    </w:p>
    <w:p w:rsidR="00000000" w:rsidDel="00000000" w:rsidP="00000000" w:rsidRDefault="00000000" w:rsidRPr="00000000">
      <w:pPr>
        <w:keepNext w:val="0"/>
        <w:keepLines w:val="0"/>
        <w:widowControl w:val="0"/>
        <w:ind w:firstLine="0"/>
        <w:contextualSpacing w:val="0"/>
      </w:pPr>
      <w:r w:rsidDel="00000000" w:rsidR="00000000" w:rsidRPr="00000000">
        <w:rPr>
          <w:rFonts w:ascii="Georgia" w:cs="Georgia" w:eastAsia="Georgia" w:hAnsi="Georgia"/>
          <w:sz w:val="18"/>
          <w:szCs w:val="18"/>
          <w:vertAlign w:val="baseline"/>
          <w:rtl w:val="0"/>
        </w:rPr>
        <w:tab/>
        <w:tab/>
        <w:t xml:space="preserve">Dr. Marchant will send a letter of interest to McCook Community College.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440" w:hanging="360"/>
        <w:contextualSpacing w:val="1"/>
      </w:pPr>
      <w:r w:rsidDel="00000000" w:rsidR="00000000" w:rsidRPr="00000000">
        <w:rPr>
          <w:sz w:val="18"/>
          <w:szCs w:val="18"/>
          <w:vertAlign w:val="baseline"/>
          <w:rtl w:val="0"/>
        </w:rPr>
        <w:t xml:space="preserve">Safety Committee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Board and Administrative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President Larson appointed the Finance Committee:  Mr. Soden, Chair; Mr. Gonzales; and, Mr. Larson.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Mrs. Latta explained training that would occur with the Reading First Grant.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 Smith congratulated Jeff Gross on being named State Coach of the Year.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Mr. Coady commented on the problem of bullying in schools.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18"/>
          <w:szCs w:val="18"/>
          <w:vertAlign w:val="baseline"/>
          <w:rtl w:val="0"/>
        </w:rPr>
        <w:t xml:space="preserve">The Negotiations Committee will meet with MEA on Tuesday, 15 June, 2004.</w:t>
        <w:tab/>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080" w:firstLine="0"/>
        <w:contextualSpacing w:val="0"/>
      </w:pPr>
      <w:r w:rsidDel="00000000" w:rsidR="00000000" w:rsidRPr="00000000">
        <w:rPr>
          <w:rFonts w:ascii="Georgia" w:cs="Georgia" w:eastAsia="Georgia" w:hAnsi="Georgia"/>
          <w:sz w:val="18"/>
          <w:szCs w:val="18"/>
          <w:vertAlign w:val="baseline"/>
          <w:rtl w:val="0"/>
        </w:rPr>
        <w:t xml:space="preserve">A.</w:t>
        <w:tab/>
      </w:r>
      <w:r w:rsidDel="00000000" w:rsidR="00000000" w:rsidRPr="00000000">
        <w:rPr>
          <w:rFonts w:ascii="Georgia" w:cs="Georgia" w:eastAsia="Georgia" w:hAnsi="Georgia"/>
          <w:sz w:val="18"/>
          <w:szCs w:val="18"/>
          <w:u w:val="single"/>
          <w:vertAlign w:val="baseline"/>
          <w:rtl w:val="0"/>
        </w:rPr>
        <w:t xml:space="preserve">Consideration of Selection of Architect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Andersen,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enter into contract negotiations with Bahr Vermeer Haecker of Lincoln, Nebraska, as the architectural firm for the proposed new construction and possible renovation of the North Ward Elementary School Building."</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firstLine="0"/>
        <w:contextualSpacing w:val="1"/>
      </w:pPr>
      <w:r w:rsidDel="00000000" w:rsidR="00000000" w:rsidRPr="00000000">
        <w:rPr>
          <w:sz w:val="18"/>
          <w:szCs w:val="18"/>
          <w:vertAlign w:val="baseline"/>
          <w:rtl w:val="0"/>
        </w:rPr>
        <w:t xml:space="preserve">New Business</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Consideration of Contracts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contract of employment for Michele S. Sehnert, at BA+0, Step 4, for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185 days, for the 2004-2005 contract year."</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Approval of McCook Public Schools Parent-Student Handbook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Clark,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McCook Public Schools Parent-Student Handbook, as presented, as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Absent:</w:t>
        <w:tab/>
        <w:t xml:space="preserve">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Canvas Ballot Results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the Certificate of Vote received from the Red Willow County Clerk, Pauletta Gerver, wherein the 11 May, 2004, election for a bond issue in the amount of $5,800,000.00, to be used for the purpose of constructing at the North Ward Elementary site, additions to and renovations of the existing school facilities, and providing the necessary furniture, equipment, and apparatus for such facilities, received 1,315 votes for said bonds and tax, and 1,126 votes against said bonds and tax,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Amend the 2003-2004 Budget</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Clark,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amend the 2003-2004 budget, as presented, as attached; wherein the Special Building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Fund is increased from $45,012.63, to $5,845,012.63, because of the voters’ approval of a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bond issue in the amount of $5,800,000.00."</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Approve the Sale of Bonds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b w:val="1"/>
          <w:sz w:val="18"/>
          <w:szCs w:val="18"/>
          <w:vertAlign w:val="baseline"/>
          <w:rtl w:val="0"/>
        </w:rPr>
        <w:t xml:space="preserve">Motion</w:t>
      </w:r>
      <w:r w:rsidDel="00000000" w:rsidR="00000000" w:rsidRPr="00000000">
        <w:rPr>
          <w:rFonts w:ascii="Georgia" w:cs="Georgia" w:eastAsia="Georgia" w:hAnsi="Georgia"/>
          <w:sz w:val="18"/>
          <w:szCs w:val="18"/>
          <w:vertAlign w:val="baseline"/>
          <w:rtl w:val="0"/>
        </w:rPr>
        <w:t xml:space="preserve"> by Gonzales,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1440"/>
          <w:tab w:val="left" w:pos="2520"/>
          <w:tab w:val="left" w:pos="3060"/>
        </w:tabs>
        <w:spacing w:line="240" w:lineRule="auto"/>
        <w:ind w:left="1440" w:firstLine="0"/>
        <w:contextualSpacing w:val="0"/>
        <w:jc w:val="both"/>
      </w:pPr>
      <w:r w:rsidDel="00000000" w:rsidR="00000000" w:rsidRPr="00000000">
        <w:rPr>
          <w:rFonts w:ascii="Georgia" w:cs="Georgia" w:eastAsia="Georgia" w:hAnsi="Georgia"/>
          <w:sz w:val="18"/>
          <w:szCs w:val="18"/>
          <w:vertAlign w:val="baseline"/>
          <w:rtl w:val="0"/>
        </w:rPr>
        <w:t xml:space="preserve">“to approve the issuance of bonds on the amount of $5,800,000.00, to be used for the purpose of constructing at the North Ward Elementary site, additions to and renovations of the existing school facilities, and providing the necessary furniture, equipment, and apparatus for such facilities, as presented, as attached.”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Authority for Treasurer to select Depository Institutions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Coady, second by Gonzales,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authorize the Treasurer of the McCook Public Schools, Randall M. Datus, to select a depository institution for the proceeds of the sale of the bonds.”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Coady, second by Clark,</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left="1440" w:hanging="1440"/>
        <w:contextualSpacing w:val="0"/>
        <w:jc w:val="both"/>
      </w:pPr>
      <w:r w:rsidDel="00000000" w:rsidR="00000000" w:rsidRPr="00000000">
        <w:rPr>
          <w:rFonts w:ascii="Georgia" w:cs="Georgia" w:eastAsia="Georgia" w:hAnsi="Georgia"/>
          <w:sz w:val="18"/>
          <w:szCs w:val="18"/>
          <w:vertAlign w:val="baseline"/>
          <w:rtl w:val="0"/>
        </w:rPr>
        <w:tab/>
        <w:tab/>
        <w:tab/>
        <w:tab/>
        <w:t xml:space="preserve">“to authorize the Administration to select a trustee for the management of the bonds.”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440" w:hanging="360"/>
        <w:contextualSpacing w:val="1"/>
      </w:pPr>
      <w:r w:rsidDel="00000000" w:rsidR="00000000" w:rsidRPr="00000000">
        <w:rPr>
          <w:rFonts w:ascii="Georgia" w:cs="Georgia" w:eastAsia="Georgia" w:hAnsi="Georgia"/>
          <w:sz w:val="18"/>
          <w:szCs w:val="18"/>
          <w:u w:val="single"/>
          <w:vertAlign w:val="baseline"/>
          <w:rtl w:val="0"/>
        </w:rPr>
        <w:t xml:space="preserve">Board Policies – 1</w:t>
      </w:r>
      <w:r w:rsidDel="00000000" w:rsidR="00000000" w:rsidRPr="00000000">
        <w:rPr>
          <w:rFonts w:ascii="Georgia" w:cs="Georgia" w:eastAsia="Georgia" w:hAnsi="Georgia"/>
          <w:sz w:val="18"/>
          <w:szCs w:val="18"/>
          <w:u w:val="single"/>
          <w:vertAlign w:val="superscript"/>
          <w:rtl w:val="0"/>
        </w:rPr>
        <w:t xml:space="preserve">st</w:t>
      </w:r>
      <w:r w:rsidDel="00000000" w:rsidR="00000000" w:rsidRPr="00000000">
        <w:rPr>
          <w:rFonts w:ascii="Georgia" w:cs="Georgia" w:eastAsia="Georgia" w:hAnsi="Georgia"/>
          <w:sz w:val="18"/>
          <w:szCs w:val="18"/>
          <w:u w:val="single"/>
          <w:vertAlign w:val="baseline"/>
          <w:rtl w:val="0"/>
        </w:rPr>
        <w:t xml:space="preserve"> Reading</w:t>
      </w:r>
    </w:p>
    <w:p w:rsidR="00000000" w:rsidDel="00000000" w:rsidP="00000000" w:rsidRDefault="00000000" w:rsidRPr="00000000">
      <w:pPr>
        <w:keepNext w:val="0"/>
        <w:keepLines w:val="0"/>
        <w:widowControl w:val="0"/>
        <w:numPr>
          <w:ilvl w:val="2"/>
          <w:numId w:val="2"/>
        </w:numPr>
        <w:tabs>
          <w:tab w:val="left" w:pos="1440"/>
        </w:tabs>
        <w:ind w:left="2340" w:hanging="360"/>
        <w:contextualSpacing w:val="1"/>
      </w:pPr>
      <w:r w:rsidDel="00000000" w:rsidR="00000000" w:rsidRPr="00000000">
        <w:rPr>
          <w:rFonts w:ascii="Georgia" w:cs="Georgia" w:eastAsia="Georgia" w:hAnsi="Georgia"/>
          <w:sz w:val="18"/>
          <w:szCs w:val="18"/>
          <w:u w:val="single"/>
          <w:vertAlign w:val="baseline"/>
          <w:rtl w:val="0"/>
        </w:rPr>
        <w:t xml:space="preserve">File 508.01 – Student Health and Immunization Checkups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on First Reading, Board Policy File 508.01, Student Health and Immunization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Checkups,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440"/>
        </w:tabs>
        <w:ind w:left="2340" w:hanging="360"/>
        <w:contextualSpacing w:val="1"/>
      </w:pPr>
      <w:r w:rsidDel="00000000" w:rsidR="00000000" w:rsidRPr="00000000">
        <w:rPr>
          <w:rFonts w:ascii="Georgia" w:cs="Georgia" w:eastAsia="Georgia" w:hAnsi="Georgia"/>
          <w:sz w:val="18"/>
          <w:szCs w:val="18"/>
          <w:u w:val="single"/>
          <w:vertAlign w:val="baseline"/>
          <w:rtl w:val="0"/>
        </w:rPr>
        <w:t xml:space="preserve">File 508.12 – Asthma and Allergic Reaction Protocol</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on First Reading, Board Policy File 508.12, Asthma and Allergic Reaction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Protocol,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440"/>
        </w:tabs>
        <w:ind w:left="2340" w:hanging="360"/>
        <w:contextualSpacing w:val="1"/>
      </w:pPr>
      <w:r w:rsidDel="00000000" w:rsidR="00000000" w:rsidRPr="00000000">
        <w:rPr>
          <w:rFonts w:ascii="Georgia" w:cs="Georgia" w:eastAsia="Georgia" w:hAnsi="Georgia"/>
          <w:sz w:val="18"/>
          <w:szCs w:val="18"/>
          <w:u w:val="single"/>
          <w:vertAlign w:val="baseline"/>
          <w:rtl w:val="0"/>
        </w:rPr>
        <w:t xml:space="preserve">File 508.12R1 – Asthma and Allergic Reaction Protocol</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on First Reading, Board Policy File 508.12R1, Asthma and Allergic Reaction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Protocol, 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Mr. Clark suggested that the Community Hospital respiratory department might be able to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assist in the training of staff.</w:t>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44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440"/>
        </w:tabs>
        <w:ind w:left="2340" w:hanging="360"/>
        <w:contextualSpacing w:val="1"/>
      </w:pPr>
      <w:r w:rsidDel="00000000" w:rsidR="00000000" w:rsidRPr="00000000">
        <w:rPr>
          <w:rFonts w:ascii="Georgia" w:cs="Georgia" w:eastAsia="Georgia" w:hAnsi="Georgia"/>
          <w:sz w:val="18"/>
          <w:szCs w:val="18"/>
          <w:u w:val="single"/>
          <w:vertAlign w:val="baseline"/>
          <w:rtl w:val="0"/>
        </w:rPr>
        <w:t xml:space="preserve">File 801.04 – Bus Safety Program</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on First Reading, Board Policy File 801.04, Bus Safety Program,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1440"/>
        </w:tabs>
        <w:ind w:left="2340" w:hanging="360"/>
        <w:contextualSpacing w:val="1"/>
      </w:pPr>
      <w:r w:rsidDel="00000000" w:rsidR="00000000" w:rsidRPr="00000000">
        <w:rPr>
          <w:rFonts w:ascii="Georgia" w:cs="Georgia" w:eastAsia="Georgia" w:hAnsi="Georgia"/>
          <w:sz w:val="18"/>
          <w:szCs w:val="18"/>
          <w:u w:val="single"/>
          <w:vertAlign w:val="baseline"/>
          <w:rtl w:val="0"/>
        </w:rPr>
        <w:t xml:space="preserve">File 801.05 – Bus Driver Supervision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b w:val="1"/>
          <w:sz w:val="18"/>
          <w:szCs w:val="18"/>
          <w:vertAlign w:val="baseline"/>
          <w:rtl w:val="0"/>
        </w:rPr>
        <w:tab/>
        <w:tab/>
        <w:tab/>
        <w:tab/>
        <w:t xml:space="preserve">Motion</w:t>
      </w:r>
      <w:r w:rsidDel="00000000" w:rsidR="00000000" w:rsidRPr="00000000">
        <w:rPr>
          <w:rFonts w:ascii="Georgia" w:cs="Georgia" w:eastAsia="Georgia" w:hAnsi="Georgia"/>
          <w:sz w:val="18"/>
          <w:szCs w:val="18"/>
          <w:vertAlign w:val="baseline"/>
          <w:rtl w:val="0"/>
        </w:rPr>
        <w:t xml:space="preserve"> by Gonzales, second by Coady,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"to approve, on First Reading, Board Policy File 801.05, Bus Driver Supervision, </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as presented, as attached."</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Ayes:</w:t>
        <w:tab/>
        <w:t xml:space="preserve">Gonzales, Clark, Coady, Larson, Soden, Andersen</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Nays:</w:t>
        <w:tab/>
        <w:t xml:space="preserve">None</w:t>
      </w: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ab/>
        <w:tab/>
        <w:tab/>
        <w:tab/>
        <w:t xml:space="preserve">Motion:</w:t>
        <w:tab/>
        <w:t xml:space="preserve">CARRIED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left="720" w:hanging="180"/>
        <w:contextualSpacing w:val="0"/>
      </w:pPr>
      <w:r w:rsidDel="00000000" w:rsidR="00000000" w:rsidRPr="00000000">
        <w:rPr>
          <w:rFonts w:ascii="Georgia" w:cs="Georgia" w:eastAsia="Georgia" w:hAnsi="Georgia"/>
          <w:sz w:val="18"/>
          <w:szCs w:val="18"/>
          <w:vertAlign w:val="baseline"/>
          <w:rtl w:val="0"/>
        </w:rPr>
        <w:t xml:space="preserve">VIII.</w:t>
        <w:tab/>
      </w:r>
      <w:r w:rsidDel="00000000" w:rsidR="00000000" w:rsidRPr="00000000">
        <w:rPr>
          <w:rFonts w:ascii="Georgia" w:cs="Georgia" w:eastAsia="Georgia" w:hAnsi="Georgia"/>
          <w:sz w:val="18"/>
          <w:szCs w:val="18"/>
          <w:u w:val="single"/>
          <w:vertAlign w:val="baseline"/>
          <w:rtl w:val="0"/>
        </w:rPr>
        <w:t xml:space="preserve">Adjournment</w:t>
      </w:r>
      <w:r w:rsidDel="00000000" w:rsidR="00000000" w:rsidRPr="00000000">
        <w:rPr>
          <w:rFonts w:ascii="Georgia" w:cs="Georgia" w:eastAsia="Georgia" w:hAnsi="Georgia"/>
          <w:sz w:val="18"/>
          <w:szCs w:val="18"/>
          <w:vertAlign w:val="baseline"/>
          <w:rtl w:val="0"/>
        </w:rPr>
        <w:t xml:space="preserve"> was declared by President Greg Larson at 7:02 P.M.</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Fonts w:ascii="Georgia" w:cs="Georgia" w:eastAsia="Georgia" w:hAnsi="Georgia"/>
          <w:sz w:val="18"/>
          <w:szCs w:val="18"/>
          <w:vertAlign w:val="baseline"/>
          <w:rtl w:val="0"/>
        </w:rPr>
        <w:t xml:space="preserve">The next regular meeting of the Board of Education will be held at 5:30 p.m. on Monday, July 12, 2004,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40"/>
          <w:tab w:val="left" w:pos="720"/>
          <w:tab w:val="left" w:pos="1180"/>
          <w:tab w:val="left" w:pos="1260"/>
          <w:tab w:val="left" w:pos="1360"/>
          <w:tab w:val="left" w:pos="1540"/>
          <w:tab w:val="left" w:pos="1720"/>
          <w:tab w:val="left" w:pos="1890"/>
          <w:tab w:val="left" w:pos="1980"/>
          <w:tab w:val="left" w:pos="2160"/>
          <w:tab w:val="left" w:pos="2520"/>
          <w:tab w:val="left" w:pos="2700"/>
          <w:tab w:val="left" w:pos="3060"/>
          <w:tab w:val="left" w:pos="3150"/>
        </w:tabs>
        <w:spacing w:line="240" w:lineRule="auto"/>
        <w:ind w:firstLine="0"/>
        <w:contextualSpacing w:val="0"/>
        <w:jc w:val="both"/>
      </w:pPr>
      <w:r w:rsidDel="00000000" w:rsidR="00000000" w:rsidRPr="00000000">
        <w:rPr>
          <w:rtl w:val="0"/>
        </w:rPr>
      </w:r>
    </w:p>
    <w:p w:rsidR="00000000" w:rsidDel="00000000" w:rsidP="00000000" w:rsidRDefault="00000000" w:rsidRPr="00000000">
      <w:pPr>
        <w:keepNext w:val="0"/>
        <w:keepLines w:val="0"/>
        <w:widowControl w:val="0"/>
        <w:tabs>
          <w:tab w:val="left" w:pos="630"/>
          <w:tab w:val="left" w:pos="720"/>
          <w:tab w:val="left" w:pos="1080"/>
          <w:tab w:val="left" w:pos="1980"/>
          <w:tab w:val="left" w:pos="2160"/>
          <w:tab w:val="left" w:pos="2520"/>
        </w:tabs>
        <w:spacing w:line="240" w:lineRule="auto"/>
        <w:ind w:firstLine="0"/>
        <w:contextualSpacing w:val="0"/>
      </w:pPr>
      <w:r w:rsidDel="00000000" w:rsidR="00000000" w:rsidRPr="00000000">
        <w:rPr>
          <w:rFonts w:ascii="Georgia" w:cs="Georgia" w:eastAsia="Georgia" w:hAnsi="Georgia"/>
          <w:sz w:val="18"/>
          <w:szCs w:val="18"/>
          <w:vertAlign w:val="baseline"/>
          <w:rtl w:val="0"/>
        </w:rPr>
        <w:t xml:space="preserve">Randall M. Datus</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Fonts w:ascii="Georgia" w:cs="Georgia" w:eastAsia="Georgia" w:hAnsi="Georgia"/>
          <w:sz w:val="18"/>
          <w:szCs w:val="18"/>
          <w:vertAlign w:val="baseline"/>
          <w:rtl w:val="0"/>
        </w:rPr>
        <w:tab/>
        <w:t xml:space="preserve">Recording Secretary</w:t>
      </w: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080"/>
          <w:tab w:val="left" w:pos="2160"/>
        </w:tabs>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630"/>
          <w:tab w:val="left" w:pos="1440"/>
          <w:tab w:val="left" w:pos="2520"/>
          <w:tab w:val="left" w:pos="3060"/>
        </w:tabs>
        <w:spacing w:line="240" w:lineRule="auto"/>
        <w:ind w:firstLine="0"/>
        <w:contextualSpacing w:val="0"/>
        <w:jc w:val="both"/>
      </w:pPr>
      <w:r w:rsidDel="00000000" w:rsidR="00000000" w:rsidRPr="00000000">
        <w:rPr>
          <w:rtl w:val="0"/>
        </w:rPr>
      </w:r>
    </w:p>
    <w:sectPr>
      <w:footerReference r:id="rId5"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04.06.14.Board Minutes</w:t>
      <w:tab/>
      <w:t xml:space="preserve">16 June 2004</w:t>
      <w:tab/>
      <w:t xml:space="preserve">10:36:15 AM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jc w:val="center"/>
    </w:pPr>
    <w:fldSimple w:instr="PAGE" w:fldLock="0" w:dirty="0">
      <w:r w:rsidDel="00000000" w:rsidR="00000000" w:rsidRPr="00000000">
        <w:rPr>
          <w:rFonts w:ascii="Times New Roman" w:cs="Times New Roman" w:eastAsia="Times New Roman" w:hAnsi="Times New Roman"/>
          <w:sz w:val="16"/>
          <w:szCs w:val="16"/>
          <w:vertAlign w:val="baseline"/>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7"/>
      <w:numFmt w:val="upperRoman"/>
      <w:lvlText w:val="%3."/>
      <w:lvlJc w:val="left"/>
      <w:pPr>
        <w:ind w:left="270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0"/>
      <w:szCs w:val="20"/>
      <w:u w:val="non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